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638"/>
        <w:gridCol w:w="2342"/>
        <w:gridCol w:w="2431"/>
        <w:gridCol w:w="2612"/>
        <w:gridCol w:w="2355"/>
        <w:gridCol w:w="2158"/>
      </w:tblGrid>
      <w:tr w:rsidR="00801C56" w:rsidRPr="00B46E0C" w:rsidTr="005459C1">
        <w:trPr>
          <w:trHeight w:val="165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201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A727D2" w:rsidRPr="00B46E0C" w:rsidTr="00A727D2">
        <w:trPr>
          <w:trHeight w:val="240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D2" w:rsidRPr="00E21389" w:rsidRDefault="00A727D2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D2" w:rsidRPr="00E21389" w:rsidRDefault="00A727D2" w:rsidP="00A72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D2" w:rsidRPr="00B46E0C" w:rsidRDefault="00A727D2" w:rsidP="0021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102D7">
              <w:rPr>
                <w:rFonts w:ascii="Calibri" w:eastAsia="Times New Roman" w:hAnsi="Calibri" w:cs="Times New Roman"/>
                <w:b/>
              </w:rPr>
              <w:t>9</w:t>
            </w:r>
            <w:r>
              <w:rPr>
                <w:rFonts w:ascii="Calibri" w:eastAsia="Times New Roman" w:hAnsi="Calibri" w:cs="Times New Roman"/>
                <w:b/>
              </w:rPr>
              <w:t xml:space="preserve">-05-2017 </w:t>
            </w:r>
            <w:r w:rsidR="002102D7"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801C56" w:rsidRPr="00B46E0C" w:rsidTr="00A727D2">
        <w:trPr>
          <w:trHeight w:val="270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E21389" w:rsidRDefault="00801C56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</w:t>
            </w:r>
            <w:r w:rsidR="00201955">
              <w:rPr>
                <w:rFonts w:ascii="Calibri" w:eastAsia="Times New Roman" w:hAnsi="Calibri" w:cs="Times New Roman"/>
                <w:b/>
              </w:rPr>
              <w:t xml:space="preserve"> AM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B00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  <w:r w:rsidR="00B008CE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:00 </w:t>
            </w:r>
            <w:r w:rsidR="00201955">
              <w:rPr>
                <w:rFonts w:ascii="Calibri" w:eastAsia="Times New Roman" w:hAnsi="Calibri" w:cs="Times New Roman"/>
                <w:b/>
              </w:rPr>
              <w:t>P</w:t>
            </w:r>
            <w:r>
              <w:rPr>
                <w:rFonts w:ascii="Calibri" w:eastAsia="Times New Roman" w:hAnsi="Calibri" w:cs="Times New Roman"/>
                <w:b/>
              </w:rPr>
              <w:t>M to</w:t>
            </w:r>
            <w:r w:rsidR="00B008CE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:45 PM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E21389" w:rsidRDefault="00A727D2" w:rsidP="005459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A727D2" w:rsidP="00B00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  <w:r w:rsidR="00B008CE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:00 PM to </w:t>
            </w:r>
            <w:r w:rsidR="00B008CE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:45 PM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B008CE" w:rsidP="00B00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</w:t>
            </w:r>
            <w:r w:rsidR="00A727D2">
              <w:rPr>
                <w:b/>
              </w:rPr>
              <w:t xml:space="preserve">:00 PM to </w:t>
            </w:r>
            <w:r>
              <w:rPr>
                <w:b/>
              </w:rPr>
              <w:t>4</w:t>
            </w:r>
            <w:r w:rsidR="00A727D2">
              <w:rPr>
                <w:b/>
              </w:rPr>
              <w:t>:45 PM</w:t>
            </w:r>
          </w:p>
        </w:tc>
      </w:tr>
      <w:tr w:rsidR="00801C56" w:rsidRPr="00B46E0C" w:rsidTr="00A727D2">
        <w:trPr>
          <w:trHeight w:val="10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E21389" w:rsidRDefault="00801C56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(01-CE)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1E33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Construction </w:t>
            </w:r>
            <w:r w:rsidR="001E3331">
              <w:rPr>
                <w:rFonts w:ascii="Calibri" w:eastAsia="Times New Roman" w:hAnsi="Calibri" w:cs="Times New Roman"/>
              </w:rPr>
              <w:t xml:space="preserve">Management 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Prestressed Concrete Structures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Design and Drawing of Irrigation Structures 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Rehabilitation and Retrofitting of Structures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Solid Waste Management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(02-EEE)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Principles of Reliability Engineering 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Fundamentals of HVDC and FACTS Devices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Advanced Control Systems 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Renewable Energy Sources 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EHV AC Transmission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Neural Networks and Fuzzy Logic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EEE, EIE)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Nanotechnology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A76FC1" w:rsidRDefault="00A76FC1" w:rsidP="00801C56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4D37" w:rsidRPr="00E21389" w:rsidRDefault="0001652A" w:rsidP="0001652A">
      <w:pPr>
        <w:tabs>
          <w:tab w:val="left" w:pos="2370"/>
        </w:tabs>
      </w:pPr>
      <w:r w:rsidRPr="00E21389">
        <w:tab/>
      </w:r>
    </w:p>
    <w:p w:rsidR="0001652A" w:rsidRPr="00E21389" w:rsidRDefault="0001652A" w:rsidP="0001652A">
      <w:pPr>
        <w:tabs>
          <w:tab w:val="left" w:pos="2370"/>
        </w:tabs>
      </w:pPr>
    </w:p>
    <w:p w:rsidR="0001652A" w:rsidRDefault="0001652A" w:rsidP="0001652A">
      <w:pPr>
        <w:tabs>
          <w:tab w:val="left" w:pos="2370"/>
        </w:tabs>
      </w:pPr>
    </w:p>
    <w:p w:rsidR="005459C1" w:rsidRDefault="005459C1" w:rsidP="0001652A">
      <w:pPr>
        <w:tabs>
          <w:tab w:val="left" w:pos="2370"/>
        </w:tabs>
      </w:pPr>
    </w:p>
    <w:p w:rsidR="00201955" w:rsidRDefault="00201955" w:rsidP="0001652A">
      <w:pPr>
        <w:tabs>
          <w:tab w:val="left" w:pos="2370"/>
        </w:tabs>
      </w:pPr>
    </w:p>
    <w:p w:rsidR="0049278C" w:rsidRPr="00E21389" w:rsidRDefault="0049278C" w:rsidP="0001652A">
      <w:pPr>
        <w:tabs>
          <w:tab w:val="left" w:pos="2370"/>
        </w:tabs>
      </w:pPr>
    </w:p>
    <w:tbl>
      <w:tblPr>
        <w:tblW w:w="5060" w:type="pct"/>
        <w:tblLayout w:type="fixed"/>
        <w:tblLook w:val="04A0"/>
      </w:tblPr>
      <w:tblGrid>
        <w:gridCol w:w="1639"/>
        <w:gridCol w:w="2430"/>
        <w:gridCol w:w="2520"/>
        <w:gridCol w:w="2518"/>
        <w:gridCol w:w="2301"/>
        <w:gridCol w:w="2290"/>
      </w:tblGrid>
      <w:tr w:rsidR="00801C56" w:rsidRPr="00E21389" w:rsidTr="00B008CE">
        <w:trPr>
          <w:trHeight w:val="299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lastRenderedPageBreak/>
              <w:t>BRANCH</w:t>
            </w:r>
          </w:p>
        </w:tc>
        <w:tc>
          <w:tcPr>
            <w:tcW w:w="4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B008CE">
        <w:trPr>
          <w:trHeight w:val="165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5459C1">
        <w:trPr>
          <w:trHeight w:val="180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to2:45 PM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</w:t>
            </w:r>
            <w:r w:rsidR="00E25F63"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="0001652A" w:rsidRPr="00B46E0C">
              <w:rPr>
                <w:rFonts w:ascii="Calibri" w:eastAsia="Times New Roman" w:hAnsi="Calibri" w:cs="Times New Roman"/>
              </w:rPr>
              <w:t>(Common to ME,MECT,MS</w:t>
            </w:r>
            <w:r w:rsidR="007779AA">
              <w:rPr>
                <w:rFonts w:ascii="Calibri" w:eastAsia="Times New Roman" w:hAnsi="Calibri" w:cs="Times New Roman"/>
              </w:rPr>
              <w:t>N</w:t>
            </w:r>
            <w:r w:rsidR="0001652A" w:rsidRPr="00B46E0C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Computational fluid dynamics</w:t>
            </w:r>
            <w:r w:rsidR="0001652A" w:rsidRPr="00B46E0C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Plant layout and Material Handling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ME,AME)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Maint</w:t>
            </w:r>
            <w:r w:rsidR="0044619C">
              <w:rPr>
                <w:rFonts w:ascii="Calibri" w:eastAsia="Times New Roman" w:hAnsi="Calibri" w:cs="Times New Roman"/>
              </w:rPr>
              <w:t xml:space="preserve">enance and Safety Engineering </w:t>
            </w:r>
            <w:r w:rsidR="0044619C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Gas Dynamics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5459C1">
        <w:trPr>
          <w:trHeight w:val="3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Total Quality</w:t>
            </w:r>
            <w:r w:rsidR="0044619C">
              <w:rPr>
                <w:rFonts w:ascii="Calibri" w:eastAsia="Times New Roman" w:hAnsi="Calibri" w:cs="Times New Roman"/>
              </w:rPr>
              <w:t xml:space="preserve"> Management</w:t>
            </w:r>
          </w:p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Jet Propulsion &amp; Rocket Engineering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5459C1">
        <w:trPr>
          <w:trHeight w:val="6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 AME, MSNT)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Artificial Neural Networks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Network Security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Digital signal processors and architectures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Wireless communications and networks </w:t>
            </w:r>
            <w:r w:rsidRPr="00B46E0C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Biomedical Instrumentation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Radar Systems 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Telecommunication Switching Systems and Networks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DD66BD" w:rsidRDefault="00DD66BD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E44D37" w:rsidRPr="00E21389" w:rsidRDefault="00E44D37"/>
    <w:p w:rsidR="005B046D" w:rsidRDefault="005B046D" w:rsidP="0001652A">
      <w:pPr>
        <w:jc w:val="right"/>
        <w:rPr>
          <w:b/>
        </w:rPr>
      </w:pPr>
    </w:p>
    <w:p w:rsidR="00041374" w:rsidRDefault="00041374" w:rsidP="0001652A">
      <w:pPr>
        <w:jc w:val="right"/>
        <w:rPr>
          <w:b/>
        </w:rPr>
      </w:pPr>
    </w:p>
    <w:p w:rsidR="008457AF" w:rsidRDefault="008457AF" w:rsidP="004927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C1" w:rsidRDefault="005459C1" w:rsidP="004927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8" w:type="pct"/>
        <w:tblLook w:val="04A0"/>
      </w:tblPr>
      <w:tblGrid>
        <w:gridCol w:w="1732"/>
        <w:gridCol w:w="2380"/>
        <w:gridCol w:w="2389"/>
        <w:gridCol w:w="2340"/>
        <w:gridCol w:w="2448"/>
        <w:gridCol w:w="2160"/>
      </w:tblGrid>
      <w:tr w:rsidR="00801C56" w:rsidRPr="00E21389" w:rsidTr="005459C1">
        <w:trPr>
          <w:trHeight w:val="21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lastRenderedPageBreak/>
              <w:t>BRANCH</w:t>
            </w:r>
          </w:p>
        </w:tc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227115">
        <w:trPr>
          <w:trHeight w:val="33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227115">
        <w:trPr>
          <w:trHeight w:val="330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to2:45 PM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01652A" w:rsidRPr="00B46E0C" w:rsidTr="00227115">
        <w:trPr>
          <w:trHeight w:val="90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Management Science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Information Security Incident Response &amp; Manag</w:t>
            </w:r>
            <w:r w:rsidR="00E25F63">
              <w:rPr>
                <w:rFonts w:ascii="Calibri" w:eastAsia="Times New Roman" w:hAnsi="Calibri" w:cs="Times New Roman"/>
              </w:rPr>
              <w:t xml:space="preserve">ement  (Security Analyst 3) </w:t>
            </w:r>
            <w:r w:rsidRPr="00B46E0C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Database Security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 hoc and Sensor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Multimedia &amp; Rich Internet Applications-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</w:tr>
      <w:tr w:rsidR="0001652A" w:rsidRPr="00B46E0C" w:rsidTr="00227115">
        <w:trPr>
          <w:trHeight w:val="9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Predictive Ana</w:t>
            </w:r>
            <w:r w:rsidR="00E25F63">
              <w:rPr>
                <w:rFonts w:ascii="Calibri" w:eastAsia="Times New Roman" w:hAnsi="Calibri" w:cs="Times New Roman"/>
              </w:rPr>
              <w:t xml:space="preserve">lytics (Associate Analytics 3) 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Embedded Systems 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227115">
        <w:trPr>
          <w:trHeight w:val="6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Scripting Languages </w:t>
            </w:r>
          </w:p>
        </w:tc>
        <w:tc>
          <w:tcPr>
            <w:tcW w:w="8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44619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Storage Area Networks </w:t>
            </w:r>
            <w:r w:rsidR="00D3617C"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227115">
        <w:trPr>
          <w:trHeight w:val="3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Semantic Web and Social Networks </w:t>
            </w:r>
          </w:p>
        </w:tc>
        <w:tc>
          <w:tcPr>
            <w:tcW w:w="8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227115">
        <w:trPr>
          <w:trHeight w:val="3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8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227115">
        <w:trPr>
          <w:trHeight w:val="30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B5A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B46E0C" w:rsidTr="00227115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Membrane Technology 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 w:rsidR="00827042"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227115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459C1" w:rsidRDefault="005459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BB5A85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</w:p>
    <w:p w:rsidR="00E16BA0" w:rsidRDefault="00E16BA0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5459C1">
      <w:pPr>
        <w:widowControl w:val="0"/>
        <w:autoSpaceDE w:val="0"/>
        <w:autoSpaceDN w:val="0"/>
        <w:adjustRightInd w:val="0"/>
        <w:spacing w:after="0" w:line="396" w:lineRule="exact"/>
        <w:rPr>
          <w:rFonts w:ascii="Segoe UI" w:hAnsi="Segoe UI" w:cs="Segoe UI"/>
          <w:b/>
          <w:bCs/>
          <w:sz w:val="19"/>
          <w:szCs w:val="19"/>
        </w:rPr>
      </w:pPr>
    </w:p>
    <w:p w:rsidR="00C97984" w:rsidRDefault="00C97984" w:rsidP="0009280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Segoe UI" w:hAnsi="Segoe UI" w:cs="Segoe UI"/>
          <w:b/>
          <w:bCs/>
          <w:sz w:val="19"/>
          <w:szCs w:val="19"/>
        </w:rPr>
      </w:pPr>
    </w:p>
    <w:p w:rsidR="00B249E2" w:rsidRDefault="00092801" w:rsidP="00C9798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</w:p>
    <w:tbl>
      <w:tblPr>
        <w:tblW w:w="5000" w:type="pct"/>
        <w:tblLook w:val="04A0"/>
      </w:tblPr>
      <w:tblGrid>
        <w:gridCol w:w="2028"/>
        <w:gridCol w:w="2309"/>
        <w:gridCol w:w="2250"/>
        <w:gridCol w:w="2431"/>
        <w:gridCol w:w="2339"/>
        <w:gridCol w:w="2179"/>
      </w:tblGrid>
      <w:tr w:rsidR="00801C56" w:rsidRPr="00E21389" w:rsidTr="005459C1">
        <w:trPr>
          <w:trHeight w:val="40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A727D2">
        <w:trPr>
          <w:trHeight w:val="34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5459C1">
        <w:trPr>
          <w:trHeight w:val="434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to2:45 PM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01652A" w:rsidRPr="00B46E0C" w:rsidTr="00201955">
        <w:trPr>
          <w:trHeight w:val="30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Digital Image Processing 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01652A" w:rsidRPr="00B46E0C">
              <w:rPr>
                <w:rFonts w:ascii="Calibri" w:eastAsia="Times New Roman" w:hAnsi="Calibri" w:cs="Times New Roman"/>
              </w:rPr>
              <w:t>(Common to EIE, BME, AME)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B46E0C" w:rsidTr="00201955">
        <w:trPr>
          <w:trHeight w:val="6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Neural Networks and Fuzzy Logic  </w:t>
            </w:r>
            <w:r w:rsidRPr="00B46E0C">
              <w:rPr>
                <w:rFonts w:ascii="Calibri" w:eastAsia="Times New Roman" w:hAnsi="Calibri" w:cs="Times New Roman"/>
              </w:rPr>
              <w:br/>
              <w:t xml:space="preserve">(Common to EEE, EIE) </w:t>
            </w: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MEMS Application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20195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Power Plant Instrumentation </w:t>
            </w: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201955">
        <w:trPr>
          <w:trHeight w:val="300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Biometric Systems 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B46E0C" w:rsidTr="00201955">
        <w:trPr>
          <w:trHeight w:val="60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201955">
        <w:trPr>
          <w:trHeight w:val="60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84" w:rsidRDefault="0001652A" w:rsidP="00C979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C97984">
              <w:rPr>
                <w:rFonts w:ascii="Calibri" w:eastAsia="Times New Roman" w:hAnsi="Calibri" w:cs="Times New Roman"/>
              </w:rPr>
              <w:t>–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</w:p>
          <w:p w:rsidR="0001652A" w:rsidRPr="00B46E0C" w:rsidRDefault="0001652A" w:rsidP="00C979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(Common to EIE, BME, AME)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5459C1" w:rsidRDefault="005459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E50BEC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CC53CD" w:rsidRDefault="00CC53CD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CC53CD" w:rsidRDefault="00CC53CD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tbl>
      <w:tblPr>
        <w:tblW w:w="5000" w:type="pct"/>
        <w:tblLook w:val="04A0"/>
      </w:tblPr>
      <w:tblGrid>
        <w:gridCol w:w="1732"/>
        <w:gridCol w:w="2336"/>
        <w:gridCol w:w="2426"/>
        <w:gridCol w:w="9"/>
        <w:gridCol w:w="2336"/>
        <w:gridCol w:w="2428"/>
        <w:gridCol w:w="2269"/>
      </w:tblGrid>
      <w:tr w:rsidR="00801C56" w:rsidRPr="00E21389" w:rsidTr="005459C1">
        <w:trPr>
          <w:trHeight w:val="19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A727D2">
        <w:trPr>
          <w:trHeight w:val="165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B008CE">
        <w:trPr>
          <w:trHeight w:val="164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to2:45 PM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D3617C" w:rsidRPr="00FD2797" w:rsidTr="00A727D2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INFORMATION TECHNOLOGY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(12-IT)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Management Science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E - Commerce    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Ad hoc and Sensor Networks (Common to CSE, IT)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Multimedia &amp; Rich Internet Applications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</w:tr>
      <w:tr w:rsidR="00D3617C" w:rsidRPr="00FD2797" w:rsidTr="00A727D2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Middleware Technologies </w:t>
            </w:r>
          </w:p>
        </w:tc>
        <w:tc>
          <w:tcPr>
            <w:tcW w:w="8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A727D2">
        <w:trPr>
          <w:trHeight w:val="9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Information Security Incident Response &amp; Management (Security Analyst</w:t>
            </w:r>
            <w:r w:rsidR="0044619C">
              <w:rPr>
                <w:rFonts w:ascii="Calibri" w:eastAsia="Times New Roman" w:hAnsi="Calibri" w:cs="Times New Roman"/>
              </w:rPr>
              <w:t>-</w:t>
            </w:r>
            <w:r w:rsidRPr="00FD2797">
              <w:rPr>
                <w:rFonts w:ascii="Calibri" w:eastAsia="Times New Roman" w:hAnsi="Calibri" w:cs="Times New Roman"/>
              </w:rPr>
              <w:t>3)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Machine Learning 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A727D2">
        <w:trPr>
          <w:trHeight w:val="9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Predictive Analy</w:t>
            </w:r>
            <w:r w:rsidR="005B046D">
              <w:rPr>
                <w:rFonts w:ascii="Calibri" w:eastAsia="Times New Roman" w:hAnsi="Calibri" w:cs="Times New Roman"/>
              </w:rPr>
              <w:t>tics (Associate Analytics</w:t>
            </w:r>
            <w:r w:rsidR="0044619C">
              <w:rPr>
                <w:rFonts w:ascii="Calibri" w:eastAsia="Times New Roman" w:hAnsi="Calibri" w:cs="Times New Roman"/>
              </w:rPr>
              <w:t>-</w:t>
            </w:r>
            <w:r w:rsidR="005B046D">
              <w:rPr>
                <w:rFonts w:ascii="Calibri" w:eastAsia="Times New Roman" w:hAnsi="Calibri" w:cs="Times New Roman"/>
              </w:rPr>
              <w:t xml:space="preserve">3) </w:t>
            </w:r>
            <w:r w:rsidR="005B046D" w:rsidRPr="00FD2797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 Artificial Intelligence 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A727D2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Concurrent Engineering 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ME,MECT,MS</w:t>
            </w:r>
            <w:r w:rsidR="00827042">
              <w:rPr>
                <w:rFonts w:ascii="Calibri" w:eastAsia="Times New Roman" w:hAnsi="Calibri" w:cs="Times New Roman"/>
              </w:rPr>
              <w:t>N</w:t>
            </w:r>
            <w:r w:rsidRPr="00FD2797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8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Automation in Manufacturing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MECT, AME)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3617C" w:rsidRPr="00FD2797" w:rsidTr="00A727D2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MEMS Design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Mathematical Modeling and Simulation </w:t>
            </w:r>
          </w:p>
        </w:tc>
        <w:tc>
          <w:tcPr>
            <w:tcW w:w="8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A727D2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MATLAB</w:t>
            </w:r>
            <w:r w:rsidRPr="00E21389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 xml:space="preserve">Applications  </w:t>
            </w:r>
          </w:p>
        </w:tc>
        <w:tc>
          <w:tcPr>
            <w:tcW w:w="8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A727D2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 w:rsidR="005B046D"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777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 w:rsidR="00E25F63"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 w:rsidR="007779AA"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459C1" w:rsidRDefault="005459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A76F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</w:p>
    <w:p w:rsidR="003335F0" w:rsidRDefault="003335F0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3335F0" w:rsidRDefault="003335F0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847"/>
        <w:gridCol w:w="2357"/>
        <w:gridCol w:w="2382"/>
        <w:gridCol w:w="2342"/>
        <w:gridCol w:w="2339"/>
        <w:gridCol w:w="2269"/>
      </w:tblGrid>
      <w:tr w:rsidR="00801C56" w:rsidRPr="00E21389" w:rsidTr="005459C1">
        <w:trPr>
          <w:trHeight w:val="225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A727D2">
        <w:trPr>
          <w:trHeight w:val="165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A727D2">
        <w:trPr>
          <w:trHeight w:val="180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2A" w:rsidRPr="00FD2797" w:rsidRDefault="00E25F63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="0001652A" w:rsidRPr="00FD2797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FD2797">
              <w:rPr>
                <w:rFonts w:ascii="Calibri" w:eastAsia="Times New Roman" w:hAnsi="Calibri" w:cs="Times New Roman"/>
              </w:rPr>
              <w:t>Common</w:t>
            </w:r>
            <w:r w:rsidR="0001652A" w:rsidRPr="00FD2797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Wireless</w:t>
            </w:r>
            <w:r w:rsidR="00E25F63">
              <w:rPr>
                <w:rFonts w:ascii="Calibri" w:eastAsia="Times New Roman" w:hAnsi="Calibri" w:cs="Times New Roman"/>
              </w:rPr>
              <w:t xml:space="preserve"> communications and networks </w:t>
            </w:r>
            <w:r w:rsidR="00E25F63" w:rsidRPr="00FD2797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>(</w:t>
            </w:r>
            <w:r w:rsidR="00D3617C" w:rsidRPr="00FD2797">
              <w:rPr>
                <w:rFonts w:ascii="Calibri" w:eastAsia="Times New Roman" w:hAnsi="Calibri" w:cs="Times New Roman"/>
              </w:rPr>
              <w:t>Common</w:t>
            </w:r>
            <w:r w:rsidRPr="00FD2797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3617C" w:rsidRPr="00E21389" w:rsidTr="00A727D2">
        <w:trPr>
          <w:trHeight w:val="60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Microwave Engineering 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E25F63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</w:t>
            </w:r>
            <w:r w:rsidR="00D3617C" w:rsidRPr="00FD2797">
              <w:rPr>
                <w:rFonts w:ascii="Calibri" w:eastAsia="Times New Roman" w:hAnsi="Calibri" w:cs="Times New Roman"/>
              </w:rPr>
              <w:t>(Common to ECE, ETM)</w:t>
            </w:r>
          </w:p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Pattern Recognition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E21389" w:rsidTr="00A727D2">
        <w:trPr>
          <w:trHeight w:val="60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FD2797">
              <w:rPr>
                <w:rFonts w:ascii="Calibri" w:eastAsia="Times New Roman" w:hAnsi="Calibri" w:cs="Times New Roman"/>
              </w:rPr>
              <w:t xml:space="preserve"> </w:t>
            </w:r>
            <w:r w:rsidR="00D3617C" w:rsidRPr="00FD2797">
              <w:rPr>
                <w:rFonts w:ascii="Calibri" w:eastAsia="Times New Roman" w:hAnsi="Calibri" w:cs="Times New Roman"/>
              </w:rPr>
              <w:t>(Common to ECE, ETM)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RF Circuit Design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98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Advanced Materials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Ferro Alloy Technology   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Selection of Materials for Engineering Applications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Airport Planning and Operations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Aero elasticity 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Analysis of Composite Structures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Heat Transfer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Helicopter Engineering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Launch Vehicle and Missile Technology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Hypersonic Aerodynamics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Wind Engineering and Industrial Aerodynamics </w:t>
            </w: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FD2797" w:rsidRDefault="00FD2797"/>
    <w:p w:rsidR="005459C1" w:rsidRDefault="005459C1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</w:p>
    <w:tbl>
      <w:tblPr>
        <w:tblW w:w="5027" w:type="pct"/>
        <w:tblLook w:val="04A0"/>
      </w:tblPr>
      <w:tblGrid>
        <w:gridCol w:w="1733"/>
        <w:gridCol w:w="2378"/>
        <w:gridCol w:w="2384"/>
        <w:gridCol w:w="10"/>
        <w:gridCol w:w="2616"/>
        <w:gridCol w:w="2338"/>
        <w:gridCol w:w="2150"/>
      </w:tblGrid>
      <w:tr w:rsidR="00801C56" w:rsidRPr="00C02611" w:rsidTr="003335F0">
        <w:trPr>
          <w:trHeight w:val="21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E67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C02611" w:rsidTr="00227115">
        <w:trPr>
          <w:trHeight w:val="18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C02611" w:rsidTr="002102D7">
        <w:trPr>
          <w:trHeight w:val="180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AA41BE" w:rsidRPr="00C02611" w:rsidTr="002102D7">
        <w:trPr>
          <w:trHeight w:val="60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F0" w:rsidRDefault="00AA41BE" w:rsidP="00333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</w:t>
            </w:r>
          </w:p>
          <w:p w:rsidR="00AA41BE" w:rsidRDefault="00AA41BE" w:rsidP="00333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Trials &amp; Regulatory Affairs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41BE" w:rsidRPr="00C02611" w:rsidTr="002102D7">
        <w:trPr>
          <w:trHeight w:val="600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AUTOMOBILE ENGINEERING</w:t>
            </w: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(24-AME)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 xml:space="preserve">Alternative Fuels for Automobiles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C30AF7" w:rsidRPr="00C02611">
              <w:rPr>
                <w:rFonts w:ascii="Calibri" w:eastAsia="Times New Roman" w:hAnsi="Calibri" w:cs="Times New Roman"/>
              </w:rPr>
              <w:br/>
              <w:t>(Common to EIE, BME, AME)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Automation in Manufacturing </w:t>
            </w:r>
            <w:r w:rsidR="00C30AF7" w:rsidRPr="00C02611">
              <w:rPr>
                <w:rFonts w:ascii="Calibri" w:eastAsia="Times New Roman" w:hAnsi="Calibri" w:cs="Times New Roman"/>
              </w:rPr>
              <w:br/>
              <w:t>(Common to MECT, AME)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Plant</w:t>
            </w:r>
            <w:r w:rsidR="00E25F63">
              <w:rPr>
                <w:rFonts w:ascii="Calibri" w:eastAsia="Times New Roman" w:hAnsi="Calibri" w:cs="Times New Roman"/>
              </w:rPr>
              <w:t xml:space="preserve"> layout and Material Handling </w:t>
            </w:r>
            <w:r w:rsidRPr="00C02611">
              <w:rPr>
                <w:rFonts w:ascii="Calibri" w:eastAsia="Times New Roman" w:hAnsi="Calibri" w:cs="Times New Roman"/>
              </w:rPr>
              <w:br/>
              <w:t>(Common to ME,AME)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Maint</w:t>
            </w:r>
            <w:r w:rsidR="00E25F63">
              <w:rPr>
                <w:rFonts w:ascii="Calibri" w:eastAsia="Times New Roman" w:hAnsi="Calibri" w:cs="Times New Roman"/>
              </w:rPr>
              <w:t xml:space="preserve">enance and Safety Engineering </w:t>
            </w:r>
            <w:r w:rsidRPr="00C02611">
              <w:rPr>
                <w:rFonts w:ascii="Calibri" w:eastAsia="Times New Roman" w:hAnsi="Calibri" w:cs="Times New Roman"/>
              </w:rPr>
              <w:br/>
              <w:t>(Common to ME, AME, MSNT)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Renewable Energy</w:t>
            </w:r>
            <w:r w:rsidR="00E25F63">
              <w:rPr>
                <w:rFonts w:ascii="Calibri" w:eastAsia="Times New Roman" w:hAnsi="Calibri" w:cs="Times New Roman"/>
              </w:rPr>
              <w:t xml:space="preserve"> Sources </w:t>
            </w:r>
            <w:r w:rsidR="00E25F63" w:rsidRPr="00C02611">
              <w:rPr>
                <w:rFonts w:ascii="Calibri" w:eastAsia="Times New Roman" w:hAnsi="Calibri" w:cs="Times New Roman"/>
              </w:rPr>
              <w:t xml:space="preserve"> </w:t>
            </w:r>
            <w:r w:rsidRPr="00C02611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Product Design and Assembly Automation</w:t>
            </w:r>
          </w:p>
        </w:tc>
        <w:tc>
          <w:tcPr>
            <w:tcW w:w="96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Pr</w:t>
            </w:r>
            <w:r w:rsidR="00E25F63">
              <w:rPr>
                <w:rFonts w:ascii="Calibri" w:eastAsia="Times New Roman" w:hAnsi="Calibri" w:cs="Times New Roman"/>
              </w:rPr>
              <w:t xml:space="preserve">inciples of Entrepreneurship 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3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Vehicle Transport Management </w:t>
            </w:r>
          </w:p>
        </w:tc>
        <w:tc>
          <w:tcPr>
            <w:tcW w:w="96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30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MINING ENGINEERING</w:t>
            </w: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(25 - MIE)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Ground Control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Electrical Engineering 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Deep Seam Mining 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Surface Mining Project 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Geological &amp; Technological factors of Coal </w:t>
            </w:r>
            <w:r w:rsidRPr="00C02611">
              <w:rPr>
                <w:rFonts w:ascii="Calibri" w:eastAsia="Times New Roman" w:hAnsi="Calibri" w:cs="Times New Roman"/>
                <w:color w:val="000000"/>
              </w:rPr>
              <w:br/>
              <w:t xml:space="preserve">Gasification CBM, Shale Gab 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Underground Coal Mining Project 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Maintenance &amp; Reliability Engineering 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2102D7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Underground Metal Mining Project 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Health &amp; Safety Engineering </w:t>
            </w: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66BD" w:rsidRDefault="005126B7" w:rsidP="003335F0">
      <w:pPr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4411"/>
        <w:tblW w:w="5000" w:type="pct"/>
        <w:tblLook w:val="04A0"/>
      </w:tblPr>
      <w:tblGrid>
        <w:gridCol w:w="1857"/>
        <w:gridCol w:w="2353"/>
        <w:gridCol w:w="2480"/>
        <w:gridCol w:w="2420"/>
        <w:gridCol w:w="2163"/>
        <w:gridCol w:w="2263"/>
      </w:tblGrid>
      <w:tr w:rsidR="00801C56" w:rsidRPr="00E21389" w:rsidTr="00A727D2">
        <w:trPr>
          <w:trHeight w:val="2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5459C1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A727D2">
        <w:trPr>
          <w:trHeight w:val="150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B008CE">
        <w:trPr>
          <w:trHeight w:val="180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DD66BD" w:rsidRPr="001A2ACB" w:rsidTr="00B008CE">
        <w:trPr>
          <w:trHeight w:val="6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Petroleum Engineering Economics, Policies &amp; Laws 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Membrane Technology 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CHEM, PTM</w:t>
            </w:r>
            <w:r>
              <w:rPr>
                <w:rFonts w:ascii="Calibri" w:eastAsia="Times New Roman" w:hAnsi="Calibri" w:cs="Times New Roman"/>
              </w:rPr>
              <w:t>E</w:t>
            </w:r>
            <w:r w:rsidRPr="001A2ACB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Advanced Natural Gas Engineering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Multi phase Flow in Porous Media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Green Fuel Technologies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Reservoir Modeling &amp; Simulation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Natural Gas Hydrates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Reservoir Stimulation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Transport Phenomena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CIVIL </w:t>
            </w:r>
          </w:p>
          <w:p w:rsidR="00DD66BD" w:rsidRPr="00DD66BD" w:rsidRDefault="00DD66BD" w:rsidP="00A7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AND ENVIRONMENTAL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Environmental Impact Assessment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Improvement Techniques 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B008CE">
        <w:trPr>
          <w:trHeight w:val="30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A727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335F0" w:rsidRDefault="003335F0" w:rsidP="00DD66BD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DD66BD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C97984" w:rsidRDefault="00C97984" w:rsidP="00B97F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984" w:rsidRDefault="00C97984" w:rsidP="00B97F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984" w:rsidRDefault="00C97984" w:rsidP="00B97F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7" w:type="pct"/>
        <w:tblLook w:val="04A0"/>
      </w:tblPr>
      <w:tblGrid>
        <w:gridCol w:w="1818"/>
        <w:gridCol w:w="2431"/>
        <w:gridCol w:w="2463"/>
        <w:gridCol w:w="2398"/>
        <w:gridCol w:w="2251"/>
        <w:gridCol w:w="2248"/>
      </w:tblGrid>
      <w:tr w:rsidR="00801C56" w:rsidRPr="00E21389" w:rsidTr="005459C1">
        <w:trPr>
          <w:trHeight w:val="105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2102D7" w:rsidRPr="00E21389" w:rsidTr="00307075">
        <w:trPr>
          <w:trHeight w:val="15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D7" w:rsidRPr="00E21389" w:rsidRDefault="002102D7" w:rsidP="00880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17-05-2017 WEDNEDAY</w:t>
            </w:r>
          </w:p>
        </w:tc>
        <w:tc>
          <w:tcPr>
            <w:tcW w:w="2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B46E0C" w:rsidRDefault="002102D7" w:rsidP="00880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19-05-2017 FRIDAY</w:t>
            </w:r>
          </w:p>
        </w:tc>
      </w:tr>
      <w:tr w:rsidR="00B008CE" w:rsidRPr="00E21389" w:rsidTr="00307075">
        <w:trPr>
          <w:trHeight w:val="165"/>
        </w:trPr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0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E21389" w:rsidRDefault="00B008CE" w:rsidP="003D2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02:00 PM to 2:45 PM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CE" w:rsidRPr="00B46E0C" w:rsidRDefault="00B008CE" w:rsidP="003D2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4:00 PM to 4:45 PM</w:t>
            </w: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(MATERIAL SCIENCE AND NANO TECHNOLOGY)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(29 - MSNT)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lastRenderedPageBreak/>
              <w:t xml:space="preserve">Nano Composites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ME,MECT,MS</w:t>
            </w:r>
            <w:r w:rsidR="00083AB3">
              <w:rPr>
                <w:rFonts w:ascii="Calibri" w:eastAsia="Times New Roman" w:hAnsi="Calibri" w:cs="Times New Roman"/>
              </w:rPr>
              <w:t>N</w:t>
            </w:r>
            <w:r w:rsidRPr="001A2ACB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Biomedical application of Nanotechnology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Maintenance and Safety </w:t>
            </w:r>
            <w:r w:rsidRPr="001A2ACB">
              <w:rPr>
                <w:rFonts w:ascii="Calibri" w:eastAsia="Times New Roman" w:hAnsi="Calibri" w:cs="Times New Roman"/>
              </w:rPr>
              <w:lastRenderedPageBreak/>
              <w:t>Engineering(Common to ME, AME, MSNT)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B97F04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Computational fluid </w:t>
            </w:r>
            <w:r>
              <w:rPr>
                <w:rFonts w:ascii="Calibri" w:eastAsia="Times New Roman" w:hAnsi="Calibri" w:cs="Times New Roman"/>
              </w:rPr>
              <w:lastRenderedPageBreak/>
              <w:t xml:space="preserve">dynamics </w:t>
            </w:r>
            <w:r w:rsidR="00AA41BE"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lastRenderedPageBreak/>
              <w:t xml:space="preserve">Nanotechnologies for </w:t>
            </w:r>
            <w:r w:rsidRPr="001A2ACB">
              <w:rPr>
                <w:rFonts w:ascii="Calibri" w:eastAsia="Times New Roman" w:hAnsi="Calibri" w:cs="Times New Roman"/>
              </w:rPr>
              <w:lastRenderedPageBreak/>
              <w:t xml:space="preserve">Water and Environment Applications 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AGRICULTURE 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(30 - ACE)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A41BE" w:rsidRPr="00292291" w:rsidTr="00307075">
        <w:trPr>
          <w:trHeight w:val="30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307075">
        <w:trPr>
          <w:trHeight w:val="60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</w:r>
            <w:r w:rsidRPr="00827042">
              <w:rPr>
                <w:rFonts w:ascii="Calibri" w:eastAsia="Times New Roman" w:hAnsi="Calibri" w:cs="Times New Roman"/>
                <w:sz w:val="20"/>
                <w:szCs w:val="20"/>
              </w:rPr>
              <w:t>MECT,</w:t>
            </w:r>
            <w:r w:rsidR="00827042" w:rsidRPr="0082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ACE)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C676A" w:rsidRPr="00E21389" w:rsidRDefault="009C676A"/>
    <w:p w:rsidR="005126B7" w:rsidRDefault="00AB3DAF" w:rsidP="00E16B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307075">
        <w:rPr>
          <w:rFonts w:ascii="Segoe UI" w:hAnsi="Segoe UI" w:cs="Segoe UI"/>
          <w:b/>
          <w:bCs/>
          <w:sz w:val="19"/>
          <w:szCs w:val="19"/>
        </w:rPr>
        <w:t>10</w:t>
      </w:r>
      <w:r w:rsidR="005126B7">
        <w:rPr>
          <w:rFonts w:ascii="Segoe UI" w:hAnsi="Segoe UI" w:cs="Segoe UI"/>
          <w:b/>
          <w:bCs/>
          <w:sz w:val="19"/>
          <w:szCs w:val="19"/>
        </w:rPr>
        <w:t>-0</w:t>
      </w:r>
      <w:r w:rsidR="000242C6">
        <w:rPr>
          <w:rFonts w:ascii="Segoe UI" w:hAnsi="Segoe UI" w:cs="Segoe UI"/>
          <w:b/>
          <w:bCs/>
          <w:sz w:val="19"/>
          <w:szCs w:val="19"/>
        </w:rPr>
        <w:t>5</w:t>
      </w:r>
      <w:r w:rsidR="005126B7">
        <w:rPr>
          <w:rFonts w:ascii="Segoe UI" w:hAnsi="Segoe UI" w:cs="Segoe UI"/>
          <w:b/>
          <w:bCs/>
          <w:sz w:val="19"/>
          <w:szCs w:val="19"/>
        </w:rPr>
        <w:t>-2017</w:t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D776BA">
        <w:rPr>
          <w:rFonts w:ascii="Times New Roman" w:hAnsi="Times New Roman"/>
          <w:sz w:val="24"/>
          <w:szCs w:val="24"/>
        </w:rPr>
        <w:t>Sd/-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43BDD" w:rsidRPr="004A1663" w:rsidRDefault="00843BDD" w:rsidP="00843BDD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843BDD" w:rsidRPr="00843BDD" w:rsidRDefault="00843BDD" w:rsidP="00843BDD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FE7DA9" w:rsidRPr="003B649F" w:rsidRDefault="00843BDD" w:rsidP="003B649F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3B649F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FE7DA9" w:rsidRPr="003B649F" w:rsidSect="00C97984">
      <w:headerReference w:type="default" r:id="rId7"/>
      <w:pgSz w:w="15840" w:h="12240" w:orient="landscape"/>
      <w:pgMar w:top="1617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D4" w:rsidRDefault="009E15D4" w:rsidP="00F06361">
      <w:pPr>
        <w:spacing w:after="0" w:line="240" w:lineRule="auto"/>
      </w:pPr>
      <w:r>
        <w:separator/>
      </w:r>
    </w:p>
  </w:endnote>
  <w:endnote w:type="continuationSeparator" w:id="1">
    <w:p w:rsidR="009E15D4" w:rsidRDefault="009E15D4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D4" w:rsidRDefault="009E15D4" w:rsidP="00F06361">
      <w:pPr>
        <w:spacing w:after="0" w:line="240" w:lineRule="auto"/>
      </w:pPr>
      <w:r>
        <w:separator/>
      </w:r>
    </w:p>
  </w:footnote>
  <w:footnote w:type="continuationSeparator" w:id="1">
    <w:p w:rsidR="009E15D4" w:rsidRDefault="009E15D4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55" w:rsidRPr="000D18BB" w:rsidRDefault="00201955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201955" w:rsidRPr="000D18BB" w:rsidRDefault="00201955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201955" w:rsidRPr="000D18BB" w:rsidRDefault="00201955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201955" w:rsidRPr="000D18BB" w:rsidRDefault="00201955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0D18BB">
      <w:rPr>
        <w:rFonts w:ascii="Times New Roman" w:hAnsi="Times New Roman" w:cs="Times New Roman"/>
        <w:b/>
        <w:bCs/>
        <w:sz w:val="28"/>
        <w:szCs w:val="28"/>
        <w:u w:val="single"/>
      </w:rPr>
      <w:t>IV YEAR B.TECH-II SEMESTER–R13 REGULATION</w:t>
    </w:r>
    <w:r>
      <w:rPr>
        <w:rFonts w:ascii="Times New Roman" w:hAnsi="Times New Roman" w:cs="Times New Roman"/>
        <w:b/>
        <w:bCs/>
        <w:sz w:val="28"/>
        <w:szCs w:val="28"/>
        <w:u w:val="single"/>
      </w:rPr>
      <w:t>-COMPUTER BASED TEST(CBT) MAY</w:t>
    </w:r>
    <w:r w:rsidRPr="000D18BB">
      <w:rPr>
        <w:rFonts w:ascii="Times New Roman" w:hAnsi="Times New Roman" w:cs="Times New Roman"/>
        <w:b/>
        <w:bCs/>
        <w:sz w:val="28"/>
        <w:szCs w:val="28"/>
        <w:u w:val="single"/>
      </w:rPr>
      <w:t xml:space="preserve">-2017 </w:t>
    </w:r>
  </w:p>
  <w:p w:rsidR="00201955" w:rsidRPr="000D18BB" w:rsidRDefault="00201955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201955" w:rsidRDefault="002019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1652A"/>
    <w:rsid w:val="000242C6"/>
    <w:rsid w:val="00041374"/>
    <w:rsid w:val="000533AF"/>
    <w:rsid w:val="0005773D"/>
    <w:rsid w:val="00083AB3"/>
    <w:rsid w:val="00092801"/>
    <w:rsid w:val="000A311C"/>
    <w:rsid w:val="000D18BB"/>
    <w:rsid w:val="0010165B"/>
    <w:rsid w:val="00117536"/>
    <w:rsid w:val="00136F82"/>
    <w:rsid w:val="00170BA3"/>
    <w:rsid w:val="00174A86"/>
    <w:rsid w:val="00183F64"/>
    <w:rsid w:val="001849F0"/>
    <w:rsid w:val="001A2ACB"/>
    <w:rsid w:val="001E3331"/>
    <w:rsid w:val="00201955"/>
    <w:rsid w:val="002102D7"/>
    <w:rsid w:val="002213EB"/>
    <w:rsid w:val="00227115"/>
    <w:rsid w:val="00276BB0"/>
    <w:rsid w:val="00286855"/>
    <w:rsid w:val="00291371"/>
    <w:rsid w:val="00292291"/>
    <w:rsid w:val="002B3C14"/>
    <w:rsid w:val="002F01C9"/>
    <w:rsid w:val="003021D5"/>
    <w:rsid w:val="00304463"/>
    <w:rsid w:val="00307075"/>
    <w:rsid w:val="003107E4"/>
    <w:rsid w:val="0033300C"/>
    <w:rsid w:val="003335F0"/>
    <w:rsid w:val="00380776"/>
    <w:rsid w:val="003B649F"/>
    <w:rsid w:val="003D4063"/>
    <w:rsid w:val="003D7DBF"/>
    <w:rsid w:val="0044619C"/>
    <w:rsid w:val="00457621"/>
    <w:rsid w:val="00467BC6"/>
    <w:rsid w:val="0049278C"/>
    <w:rsid w:val="004A0EB5"/>
    <w:rsid w:val="004A1663"/>
    <w:rsid w:val="004A7144"/>
    <w:rsid w:val="004F50DC"/>
    <w:rsid w:val="005126B7"/>
    <w:rsid w:val="00532C92"/>
    <w:rsid w:val="00532E51"/>
    <w:rsid w:val="00536E83"/>
    <w:rsid w:val="005459C1"/>
    <w:rsid w:val="00566A34"/>
    <w:rsid w:val="005B046D"/>
    <w:rsid w:val="00601698"/>
    <w:rsid w:val="00630695"/>
    <w:rsid w:val="0065589D"/>
    <w:rsid w:val="00685056"/>
    <w:rsid w:val="006D0A8B"/>
    <w:rsid w:val="00717436"/>
    <w:rsid w:val="007779AA"/>
    <w:rsid w:val="007A6316"/>
    <w:rsid w:val="007F03F4"/>
    <w:rsid w:val="00801C56"/>
    <w:rsid w:val="00807080"/>
    <w:rsid w:val="00827042"/>
    <w:rsid w:val="00840DA6"/>
    <w:rsid w:val="00843BDD"/>
    <w:rsid w:val="008457AF"/>
    <w:rsid w:val="008B7751"/>
    <w:rsid w:val="008C785C"/>
    <w:rsid w:val="009005CC"/>
    <w:rsid w:val="009033CE"/>
    <w:rsid w:val="009146D7"/>
    <w:rsid w:val="00933D4F"/>
    <w:rsid w:val="00964F29"/>
    <w:rsid w:val="00974566"/>
    <w:rsid w:val="00981739"/>
    <w:rsid w:val="009B439D"/>
    <w:rsid w:val="009C676A"/>
    <w:rsid w:val="009E15D4"/>
    <w:rsid w:val="00A07B9B"/>
    <w:rsid w:val="00A12C0C"/>
    <w:rsid w:val="00A43E51"/>
    <w:rsid w:val="00A727D2"/>
    <w:rsid w:val="00A76FC1"/>
    <w:rsid w:val="00A820F8"/>
    <w:rsid w:val="00A94095"/>
    <w:rsid w:val="00AA41BE"/>
    <w:rsid w:val="00AB3DAF"/>
    <w:rsid w:val="00B008CE"/>
    <w:rsid w:val="00B0564B"/>
    <w:rsid w:val="00B249E2"/>
    <w:rsid w:val="00B46E0C"/>
    <w:rsid w:val="00B76582"/>
    <w:rsid w:val="00B97F04"/>
    <w:rsid w:val="00BB5A85"/>
    <w:rsid w:val="00BC216D"/>
    <w:rsid w:val="00BC25E1"/>
    <w:rsid w:val="00BE0CB5"/>
    <w:rsid w:val="00C02611"/>
    <w:rsid w:val="00C21C83"/>
    <w:rsid w:val="00C243BB"/>
    <w:rsid w:val="00C27836"/>
    <w:rsid w:val="00C30AF7"/>
    <w:rsid w:val="00C31FBA"/>
    <w:rsid w:val="00C43006"/>
    <w:rsid w:val="00C447E9"/>
    <w:rsid w:val="00C46A44"/>
    <w:rsid w:val="00C97984"/>
    <w:rsid w:val="00CA77BC"/>
    <w:rsid w:val="00CC1481"/>
    <w:rsid w:val="00CC53CD"/>
    <w:rsid w:val="00CD6021"/>
    <w:rsid w:val="00CE007C"/>
    <w:rsid w:val="00CE6B70"/>
    <w:rsid w:val="00D3617C"/>
    <w:rsid w:val="00D74FF0"/>
    <w:rsid w:val="00D776BA"/>
    <w:rsid w:val="00DB7515"/>
    <w:rsid w:val="00DD66BD"/>
    <w:rsid w:val="00DD70EE"/>
    <w:rsid w:val="00DE3829"/>
    <w:rsid w:val="00DE4E3B"/>
    <w:rsid w:val="00E16BA0"/>
    <w:rsid w:val="00E21389"/>
    <w:rsid w:val="00E25F63"/>
    <w:rsid w:val="00E359A8"/>
    <w:rsid w:val="00E44D37"/>
    <w:rsid w:val="00E44D92"/>
    <w:rsid w:val="00E50BEC"/>
    <w:rsid w:val="00E55F7E"/>
    <w:rsid w:val="00E67F11"/>
    <w:rsid w:val="00EB242D"/>
    <w:rsid w:val="00EC1C03"/>
    <w:rsid w:val="00F06361"/>
    <w:rsid w:val="00F42173"/>
    <w:rsid w:val="00F52093"/>
    <w:rsid w:val="00F5225C"/>
    <w:rsid w:val="00F701AC"/>
    <w:rsid w:val="00FA251D"/>
    <w:rsid w:val="00FD2797"/>
    <w:rsid w:val="00FE7D8E"/>
    <w:rsid w:val="00F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89</cp:revision>
  <cp:lastPrinted>2017-05-08T04:51:00Z</cp:lastPrinted>
  <dcterms:created xsi:type="dcterms:W3CDTF">2017-03-14T09:35:00Z</dcterms:created>
  <dcterms:modified xsi:type="dcterms:W3CDTF">2017-05-10T10:01:00Z</dcterms:modified>
</cp:coreProperties>
</file>